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127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31.08.42 Неврология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Неврология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 xml:space="preserve">неврологии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2025 года</w:t>
      </w:r>
    </w:p>
    <w:tbl>
      <w:tblPr>
        <w:tblW w:w="98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4"/>
        <w:gridCol w:w="3047"/>
        <w:gridCol w:w="1491"/>
        <w:gridCol w:w="1269"/>
        <w:gridCol w:w="1472"/>
        <w:gridCol w:w="1746"/>
      </w:tblGrid>
      <w:tr>
        <w:trPr>
          <w:trHeight w:val="374" w:hRule="atLeast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481" w:hRule="atLeast"/>
        </w:trPr>
        <w:tc>
          <w:tcPr>
            <w:tcW w:w="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color w:val="auto"/>
              </w:rPr>
            </w:pPr>
            <w:r>
              <w:rPr>
                <w:color w:val="auto"/>
              </w:rPr>
              <w:t>Гарафутдинов Анвар Динарович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2"/>
              <w:widowControl w:val="false"/>
              <w:jc w:val="center"/>
              <w:rPr>
                <w:color w:val="auto"/>
              </w:rPr>
            </w:pPr>
            <w:r>
              <w:rPr>
                <w:color w:val="auto"/>
              </w:rPr>
              <w:t>24/31.08.42/оч/0023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  (Ф.И.О.)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16"/>
          <w:szCs w:val="16"/>
        </w:rPr>
        <w:tab/>
        <w:tab/>
        <w:t xml:space="preserve"> </w:t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128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31.08.42 Неврология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Неврология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 xml:space="preserve">неврологии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>сентября</w:t>
      </w:r>
      <w:r>
        <w:rPr/>
        <w:t xml:space="preserve"> 2025 года</w:t>
      </w:r>
    </w:p>
    <w:tbl>
      <w:tblPr>
        <w:tblW w:w="98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4"/>
        <w:gridCol w:w="3047"/>
        <w:gridCol w:w="1491"/>
        <w:gridCol w:w="1269"/>
        <w:gridCol w:w="1472"/>
        <w:gridCol w:w="1746"/>
      </w:tblGrid>
      <w:tr>
        <w:trPr>
          <w:trHeight w:val="374" w:hRule="atLeast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481" w:hRule="atLeast"/>
        </w:trPr>
        <w:tc>
          <w:tcPr>
            <w:tcW w:w="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left"/>
              <w:rPr>
                <w:color w:val="auto"/>
              </w:rPr>
            </w:pPr>
            <w:r>
              <w:rPr>
                <w:color w:val="auto"/>
              </w:rPr>
              <w:t>Гарафутдинов Анвар Динарович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2"/>
              <w:widowControl w:val="false"/>
              <w:jc w:val="center"/>
              <w:rPr>
                <w:color w:val="auto"/>
              </w:rPr>
            </w:pPr>
            <w:r>
              <w:rPr>
                <w:color w:val="auto"/>
              </w:rPr>
              <w:t>24/31.08.42/оч/0023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sectPr>
      <w:type w:val="nextPage"/>
      <w:pgSz w:w="11906" w:h="16838"/>
      <w:pgMar w:left="1701" w:right="566" w:gutter="0" w:header="0" w:top="993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32d2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032d2b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032d2b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Нижний колонтитул Знак"/>
    <w:basedOn w:val="DefaultParagraphFont"/>
    <w:semiHidden/>
    <w:qFormat/>
    <w:rsid w:val="00fc198a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032d2b"/>
    <w:pPr>
      <w:spacing w:before="0" w:after="0"/>
      <w:ind w:left="720" w:hanging="0"/>
      <w:contextualSpacing/>
    </w:pPr>
    <w:rPr/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3"/>
    <w:semiHidden/>
    <w:unhideWhenUsed/>
    <w:rsid w:val="00fc198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Application>LibreOffice/7.5.6.2$Linux_X86_64 LibreOffice_project/50$Build-2</Application>
  <AppVersion>15.0000</AppVersion>
  <Pages>2</Pages>
  <Words>396</Words>
  <Characters>2259</Characters>
  <CharactersWithSpaces>2650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2021-01-18T04:30:00Z</dcterms:created>
  <dc:creator>user-bgmu</dc:creator>
  <dc:description/>
  <dc:language>ru-RU</dc:language>
  <cp:lastModifiedBy/>
  <dcterms:modified xsi:type="dcterms:W3CDTF">2025-09-08T11:44:05Z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